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6110" w:rsidRDefault="00564F34" w:rsidP="00273A28">
      <w:pPr>
        <w:rPr>
          <w:rFonts w:ascii="Comic Sans MS" w:hAnsi="Comic Sans MS" w:cs="Comic Sans MS"/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18792F" wp14:editId="21EDBF64">
                <wp:simplePos x="0" y="0"/>
                <wp:positionH relativeFrom="column">
                  <wp:posOffset>-130175</wp:posOffset>
                </wp:positionH>
                <wp:positionV relativeFrom="paragraph">
                  <wp:posOffset>391795</wp:posOffset>
                </wp:positionV>
                <wp:extent cx="2601595" cy="1500505"/>
                <wp:effectExtent l="22225" t="20320" r="14605" b="1651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15005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110" w:rsidRPr="000B4553" w:rsidRDefault="008C6110" w:rsidP="00746818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B4553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>Literacy</w:t>
                            </w:r>
                          </w:p>
                          <w:p w:rsidR="008C6110" w:rsidRPr="00063D31" w:rsidRDefault="008C6110" w:rsidP="00746818">
                            <w:pPr>
                              <w:pStyle w:val="BodyText3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063D31">
                              <w:rPr>
                                <w:rFonts w:ascii="Comic Sans MS" w:hAnsi="Comic Sans MS" w:cs="Comic Sans MS"/>
                                <w:sz w:val="19"/>
                                <w:szCs w:val="19"/>
                              </w:rPr>
                              <w:t xml:space="preserve">Children will be taught Literacy on a daily basis with an hour lesson each day. </w:t>
                            </w:r>
                            <w:r w:rsidR="008737B4">
                              <w:rPr>
                                <w:rFonts w:ascii="Comic Sans MS" w:hAnsi="Comic Sans MS" w:cs="Comic Sans MS"/>
                                <w:sz w:val="19"/>
                                <w:szCs w:val="19"/>
                              </w:rPr>
                              <w:t>Some children</w:t>
                            </w:r>
                            <w:r w:rsidRPr="00063D31">
                              <w:rPr>
                                <w:rFonts w:ascii="Comic Sans MS" w:hAnsi="Comic Sans MS" w:cs="Comic Sans MS"/>
                                <w:sz w:val="19"/>
                                <w:szCs w:val="19"/>
                              </w:rPr>
                              <w:t xml:space="preserve"> will continue to follow the Read Write Inc program</w:t>
                            </w:r>
                            <w:r w:rsidR="008737B4">
                              <w:rPr>
                                <w:rFonts w:ascii="Comic Sans MS" w:hAnsi="Comic Sans MS" w:cs="Comic Sans MS"/>
                                <w:sz w:val="19"/>
                                <w:szCs w:val="19"/>
                              </w:rPr>
                              <w:t xml:space="preserve"> and others will be taught in topic related literacy lessons</w:t>
                            </w:r>
                            <w:r w:rsidRPr="00063D31">
                              <w:rPr>
                                <w:rFonts w:ascii="Comic Sans MS" w:hAnsi="Comic Sans MS" w:cs="Comic Sans MS"/>
                                <w:sz w:val="19"/>
                                <w:szCs w:val="19"/>
                              </w:rPr>
                              <w:t>.  Writing skills will also be taught through other subject areas within the topic.</w:t>
                            </w:r>
                          </w:p>
                          <w:p w:rsidR="008C6110" w:rsidRDefault="008C6110" w:rsidP="00746818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C6110" w:rsidRPr="00F357B6" w:rsidRDefault="008C6110" w:rsidP="00F357B6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25pt;margin-top:30.85pt;width:204.85pt;height:11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bkiwIAABkFAAAOAAAAZHJzL2Uyb0RvYy54bWysVNuO2yAQfa/Uf0C8Z42zdi7WOqtdO6kq&#10;9Sbt9gOIjWNUDC6Q2Nuq/94BkjS77UNVNQ8EPMOZOTNnuLkdO4EOTBuuZI7jK4IRk5Wqudzl+PPj&#10;ZrLAyFgqayqUZDl+Ygbfrl6/uhn6jE1Vq0TNNAIQabKhz3FrbZ9Fkala1lFzpXomwdgo3VELR72L&#10;ak0HQO9ENCVkFg1K171WFTMGvpbBiFcev2lYZT82jWEWiRxDbtav2q9bt0arG5rtNO1bXh3ToP+Q&#10;RUe5hKBnqJJaivaa/wbV8Uoroxp7VakuUk3DK+Y5AJuYvGDz0NKeeS5QHNOfy2T+H2z14fBJI15D&#10;7xKMJO2gR49stOhejSh15Rl6k4HXQw9+doTP4Oqpmv6dqr4YJFXRUrljd1qroWW0hvRidzO6uBpw&#10;jAPZDu9VDWHo3ioPNDa6c7WDaiBAhzY9nVvjUqng43RG4nSZYlSBLU4JSYnPLqLZ6XqvjX3DVIfc&#10;Jscaeu/h6eGdsS4dmp1cXDSpNlwI338h0QAhFuk8DcyU4LWzOj+jd9tCaHSgTkJkTgqvGkAzl24d&#10;tyBkwbscL4j7BWm5eqxl7cNYykXYw2UhHTjQg+SOuyCY70uyXC/Wi2SSTGfrSULKcnK3KZLJbBPP&#10;0/K6LIoy/uHyjJOs5XXNpEv1JN44+TtxHMcoyO4s32eUXjC/J5s/MI+ep+HLDKxO/56dF4LrfVCB&#10;Hbejl9z1SV9bVT+BMrQK8wnvCWxapb9hNMBs5th83VPNMBJvJahrGSeJG2Z/SNL5FA760rK9tFBZ&#10;AVSOLUZhW9jwAOx7zXctRAp6luoOFNlwrxUn3ZDVUccwf57T8a1wA3559l6/XrTVTwAAAP//AwBQ&#10;SwMEFAAGAAgAAAAhAMvrzoTjAAAACgEAAA8AAABkcnMvZG93bnJldi54bWxMj8FOwzAQRO9I/IO1&#10;SNxau4G0acimikAVEj0R2krc3NhNAvE6it02/XvMCY6reZp5m61G07GzHlxrCWE2FcA0VVa1VCNs&#10;P9aTBJjzkpTsLGmEq3awym9vMpkqe6F3fS59zUIJuVQiNN73KeeuarSRbmp7TSE72sFIH86h5mqQ&#10;l1BuOh4JMedGthQWGtnr50ZX3+XJIBS7dVxsP9+Or5vHIYn31699W74g3t+NxRMwr0f/B8OvflCH&#10;PDgd7ImUYx3CJBJxQBHmswWwADwkywjYASFaJgJ4nvH/L+Q/AAAA//8DAFBLAQItABQABgAIAAAA&#10;IQC2gziS/gAAAOEBAAATAAAAAAAAAAAAAAAAAAAAAABbQ29udGVudF9UeXBlc10ueG1sUEsBAi0A&#10;FAAGAAgAAAAhADj9If/WAAAAlAEAAAsAAAAAAAAAAAAAAAAALwEAAF9yZWxzLy5yZWxzUEsBAi0A&#10;FAAGAAgAAAAhAJRqZuSLAgAAGQUAAA4AAAAAAAAAAAAAAAAALgIAAGRycy9lMm9Eb2MueG1sUEsB&#10;Ai0AFAAGAAgAAAAhAMvrzoTjAAAACgEAAA8AAAAAAAAAAAAAAAAA5QQAAGRycy9kb3ducmV2Lnht&#10;bFBLBQYAAAAABAAEAPMAAAD1BQAAAAA=&#10;" filled="f" fillcolor="#00b0f0" strokecolor="#0070c0" strokeweight="2.25pt">
                <v:textbox>
                  <w:txbxContent>
                    <w:p w:rsidR="008C6110" w:rsidRPr="000B4553" w:rsidRDefault="008C6110" w:rsidP="00746818">
                      <w:pPr>
                        <w:spacing w:after="0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0B4553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>Literacy</w:t>
                      </w:r>
                    </w:p>
                    <w:p w:rsidR="008C6110" w:rsidRPr="00063D31" w:rsidRDefault="008C6110" w:rsidP="00746818">
                      <w:pPr>
                        <w:pStyle w:val="BodyText3"/>
                        <w:rPr>
                          <w:rFonts w:ascii="Comic Sans MS" w:hAnsi="Comic Sans MS" w:cs="Comic Sans MS"/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 w:rsidRPr="00063D31">
                        <w:rPr>
                          <w:rFonts w:ascii="Comic Sans MS" w:hAnsi="Comic Sans MS" w:cs="Comic Sans MS"/>
                          <w:sz w:val="19"/>
                          <w:szCs w:val="19"/>
                        </w:rPr>
                        <w:t xml:space="preserve">Children will be taught Literacy on a daily basis with an hour lesson each day. </w:t>
                      </w:r>
                      <w:r w:rsidR="008737B4">
                        <w:rPr>
                          <w:rFonts w:ascii="Comic Sans MS" w:hAnsi="Comic Sans MS" w:cs="Comic Sans MS"/>
                          <w:sz w:val="19"/>
                          <w:szCs w:val="19"/>
                        </w:rPr>
                        <w:t>Some children</w:t>
                      </w:r>
                      <w:r w:rsidRPr="00063D31">
                        <w:rPr>
                          <w:rFonts w:ascii="Comic Sans MS" w:hAnsi="Comic Sans MS" w:cs="Comic Sans MS"/>
                          <w:sz w:val="19"/>
                          <w:szCs w:val="19"/>
                        </w:rPr>
                        <w:t xml:space="preserve"> will continue to follow the Read Write </w:t>
                      </w:r>
                      <w:proofErr w:type="spellStart"/>
                      <w:r w:rsidRPr="00063D31">
                        <w:rPr>
                          <w:rFonts w:ascii="Comic Sans MS" w:hAnsi="Comic Sans MS" w:cs="Comic Sans MS"/>
                          <w:sz w:val="19"/>
                          <w:szCs w:val="19"/>
                        </w:rPr>
                        <w:t>Inc</w:t>
                      </w:r>
                      <w:proofErr w:type="spellEnd"/>
                      <w:r w:rsidRPr="00063D31">
                        <w:rPr>
                          <w:rFonts w:ascii="Comic Sans MS" w:hAnsi="Comic Sans MS" w:cs="Comic Sans MS"/>
                          <w:sz w:val="19"/>
                          <w:szCs w:val="19"/>
                        </w:rPr>
                        <w:t xml:space="preserve"> program</w:t>
                      </w:r>
                      <w:r w:rsidR="008737B4">
                        <w:rPr>
                          <w:rFonts w:ascii="Comic Sans MS" w:hAnsi="Comic Sans MS" w:cs="Comic Sans MS"/>
                          <w:sz w:val="19"/>
                          <w:szCs w:val="19"/>
                        </w:rPr>
                        <w:t xml:space="preserve"> and others will be taught in topic related literacy lessons</w:t>
                      </w:r>
                      <w:r w:rsidRPr="00063D31">
                        <w:rPr>
                          <w:rFonts w:ascii="Comic Sans MS" w:hAnsi="Comic Sans MS" w:cs="Comic Sans MS"/>
                          <w:sz w:val="19"/>
                          <w:szCs w:val="19"/>
                        </w:rPr>
                        <w:t>.  Writing skills will also be taught through other subject areas within the topic.</w:t>
                      </w:r>
                    </w:p>
                    <w:p w:rsidR="008C6110" w:rsidRDefault="008C6110" w:rsidP="00746818">
                      <w:pPr>
                        <w:spacing w:after="0"/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C6110" w:rsidRPr="00F357B6" w:rsidRDefault="008C6110" w:rsidP="00F357B6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42576" wp14:editId="3DADFA4E">
                <wp:simplePos x="0" y="0"/>
                <wp:positionH relativeFrom="column">
                  <wp:posOffset>2607310</wp:posOffset>
                </wp:positionH>
                <wp:positionV relativeFrom="paragraph">
                  <wp:posOffset>2186940</wp:posOffset>
                </wp:positionV>
                <wp:extent cx="3397885" cy="2156460"/>
                <wp:effectExtent l="16510" t="15240" r="14605" b="1905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110" w:rsidRPr="008737B4" w:rsidRDefault="008737B4" w:rsidP="001D0845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8737B4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Food and Farming</w:t>
                            </w:r>
                          </w:p>
                          <w:p w:rsidR="008737B4" w:rsidRPr="008737B4" w:rsidRDefault="008C6110" w:rsidP="008737B4">
                            <w:pPr>
                              <w:rPr>
                                <w:rFonts w:ascii="Arial" w:eastAsia="Times New Roman" w:hAnsi="Arial" w:cs="Arial"/>
                                <w:vanish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t xml:space="preserve"> </w:t>
                            </w:r>
                            <w:r w:rsidR="00564F34">
                              <w:rPr>
                                <w:rFonts w:ascii="Arial" w:eastAsia="Times New Roman" w:hAnsi="Arial" w:cs="Arial"/>
                                <w:noProof/>
                                <w:vanish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EA842F7" wp14:editId="581DDC5D">
                                  <wp:extent cx="2853690" cy="2096770"/>
                                  <wp:effectExtent l="0" t="0" r="3810" b="0"/>
                                  <wp:docPr id="21" name="Picture 1" descr="Description: http://t0.gstatic.com/images?q=tbn:ANd9GcToz_X71Z-pZ-BTTiAFf0ndOFbR62Cr2BlDzjkZbkqp-dIhHTJXGw:www.holtontractors.co.uk/images/jd_tractor.jp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http://t0.gstatic.com/images?q=tbn:ANd9GcToz_X71Z-pZ-BTTiAFf0ndOFbR62Cr2BlDzjkZbkqp-dIhHTJXGw:www.holtontractors.co.uk/images/jd_tractor.jp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3690" cy="209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37B4" w:rsidRDefault="008737B4" w:rsidP="008737B4"/>
                          <w:p w:rsidR="008C6110" w:rsidRPr="00EC0160" w:rsidRDefault="008C6110" w:rsidP="001D08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5.3pt;margin-top:172.2pt;width:267.55pt;height:16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irLgIAAFoEAAAOAAAAZHJzL2Uyb0RvYy54bWysVNuO2yAQfa/Uf0C8N859s1ac1TbbVJW2&#10;F2m3H4AxtlGBoUBip1/fASdptK36UNUPiIHhzMw5M17f9VqRg3BeginoZDSmRBgOlTRNQb8+796s&#10;KPGBmYopMKKgR+Hp3eb1q3VnczGFFlQlHEEQ4/POFrQNweZZ5nkrNPMjsMLgZQ1Os4Cma7LKsQ7R&#10;tcqm4/Ey68BV1gEX3uPpw3BJNwm/rgUPn+vai0BUQTG3kFaX1jKu2WbN8sYx20p+SoP9QxaaSYNB&#10;L1APLDCyd/I3KC25Aw91GHHQGdS15CLVgNVMxi+qeWqZFakWJMfbC03+/8HyT4cvjsgKtZtSYphG&#10;jZ5FH8hb6Mks0tNZn6PXk0W/0OMxuqZSvX0E/s0TA9uWmUbcOwddK1iF6U3iy+zq6YDjI0jZfYQK&#10;w7B9gATU105H7pANgugo0/EiTUyF4+FsdnuzWi0o4Xg3nSyW82USL2P5+bl1PrwXoEncFNSh9gme&#10;HR59iOmw/OwSo3lQstpJpZLhmnKrHDkw7JNd+lIFL9yUIR2GXy1uFgMFf8EY4/cnDC0DdrySuqCr&#10;6HPqwUjcO1OlfgxMqmGPOStzYjKSN9AY+rIfNDsLVEJ1RGodDA2OA4mbFtwPSjps7oL673vmBCXq&#10;g0F5bifzeZyGZMwXN1M03PVNeX3DDEeoggZKhu02DBO0t042LUYaGsLAPUpay0R21H7I6pQ+NnDS&#10;4DRscUKu7eT165ew+QkAAP//AwBQSwMEFAAGAAgAAAAhANelQwDgAAAACwEAAA8AAABkcnMvZG93&#10;bnJldi54bWxMj0FOwzAQRfdI3MGaSuyoEzBpm2ZSISo2SAgROIAbD0nUeBxitwmcHrOC5eg//f+m&#10;2M22F2cafecYIV0mIIhrZzpuEN7fHq/XIHzQbHTvmBC+yMOuvLwodG7cxK90rkIjYgn7XCO0IQy5&#10;lL5uyWq/dANxzD7caHWI59hIM+opltte3iRJJq3uOC60eqCHlupjdbII02o2qUzD9+f+qdr7zUsV&#10;js8d4tVivt+CCDSHPxh+9aM6lNHp4E5svOgRVJpkEUW4VUqBiMRG3a1AHBCytUpAloX8/0P5AwAA&#10;//8DAFBLAQItABQABgAIAAAAIQC2gziS/gAAAOEBAAATAAAAAAAAAAAAAAAAAAAAAABbQ29udGVu&#10;dF9UeXBlc10ueG1sUEsBAi0AFAAGAAgAAAAhADj9If/WAAAAlAEAAAsAAAAAAAAAAAAAAAAALwEA&#10;AF9yZWxzLy5yZWxzUEsBAi0AFAAGAAgAAAAhAEQT6KsuAgAAWgQAAA4AAAAAAAAAAAAAAAAALgIA&#10;AGRycy9lMm9Eb2MueG1sUEsBAi0AFAAGAAgAAAAhANelQwDgAAAACwEAAA8AAAAAAAAAAAAAAAAA&#10;iAQAAGRycy9kb3ducmV2LnhtbFBLBQYAAAAABAAEAPMAAACVBQAAAAA=&#10;" strokecolor="red" strokeweight="2.25pt">
                <v:textbox>
                  <w:txbxContent>
                    <w:p w:rsidR="008C6110" w:rsidRPr="008737B4" w:rsidRDefault="008737B4" w:rsidP="001D0845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40"/>
                          <w:szCs w:val="40"/>
                        </w:rPr>
                      </w:pPr>
                      <w:r w:rsidRPr="008737B4"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40"/>
                          <w:szCs w:val="40"/>
                        </w:rPr>
                        <w:t>Food and Farming</w:t>
                      </w:r>
                    </w:p>
                    <w:p w:rsidR="008737B4" w:rsidRPr="008737B4" w:rsidRDefault="008C6110" w:rsidP="008737B4">
                      <w:pPr>
                        <w:rPr>
                          <w:rFonts w:ascii="Arial" w:eastAsia="Times New Roman" w:hAnsi="Arial" w:cs="Arial"/>
                          <w:vanish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>
                        <w:t xml:space="preserve"> </w:t>
                      </w:r>
                      <w:r w:rsidR="00564F34">
                        <w:rPr>
                          <w:rFonts w:ascii="Arial" w:eastAsia="Times New Roman" w:hAnsi="Arial" w:cs="Arial"/>
                          <w:noProof/>
                          <w:vanish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3EA842F7" wp14:editId="581DDC5D">
                            <wp:extent cx="2853690" cy="2096770"/>
                            <wp:effectExtent l="0" t="0" r="3810" b="0"/>
                            <wp:docPr id="21" name="Picture 1" descr="Description: http://t0.gstatic.com/images?q=tbn:ANd9GcToz_X71Z-pZ-BTTiAFf0ndOFbR62Cr2BlDzjkZbkqp-dIhHTJXGw:www.holtontractors.co.uk/images/jd_tractor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http://t0.gstatic.com/images?q=tbn:ANd9GcToz_X71Z-pZ-BTTiAFf0ndOFbR62Cr2BlDzjkZbkqp-dIhHTJXGw:www.holtontractors.co.uk/images/jd_tractor.jp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3690" cy="2096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37B4" w:rsidRDefault="008737B4" w:rsidP="008737B4"/>
                    <w:p w:rsidR="008C6110" w:rsidRPr="00EC0160" w:rsidRDefault="008C6110" w:rsidP="001D08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686564" wp14:editId="7E068C1C">
                <wp:simplePos x="0" y="0"/>
                <wp:positionH relativeFrom="column">
                  <wp:posOffset>2607310</wp:posOffset>
                </wp:positionH>
                <wp:positionV relativeFrom="paragraph">
                  <wp:posOffset>391795</wp:posOffset>
                </wp:positionV>
                <wp:extent cx="3397885" cy="1665605"/>
                <wp:effectExtent l="16510" t="20320" r="1460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166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110" w:rsidRPr="004930D4" w:rsidRDefault="008C6110" w:rsidP="004930D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30D4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>Numeracy</w:t>
                            </w:r>
                          </w:p>
                          <w:p w:rsidR="008C6110" w:rsidRPr="005113CD" w:rsidRDefault="008C6110" w:rsidP="004930D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113CD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 xml:space="preserve">Children will continue developing their skills in number, counting, partitioning and calculating as well as using practical </w:t>
                            </w:r>
                            <w:r w:rsidR="005113CD" w:rsidRPr="005113CD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>and developing mental strategies for addition, s</w:t>
                            </w:r>
                            <w:r w:rsidRPr="005113CD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>ubtraction</w:t>
                            </w:r>
                            <w:r w:rsidR="005113CD" w:rsidRPr="005113CD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>, multiplication and division</w:t>
                            </w:r>
                            <w:r w:rsidRPr="005113CD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 xml:space="preserve">. They will also </w:t>
                            </w:r>
                            <w:r w:rsidR="005113CD" w:rsidRPr="005113CD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 xml:space="preserve">begin to </w:t>
                            </w:r>
                            <w:r w:rsidRPr="005113CD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>explore money, data handling, measures, shape and numbe</w:t>
                            </w:r>
                            <w:r w:rsidR="005113CD" w:rsidRPr="005113CD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>r patterns and problem solving.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05.3pt;margin-top:30.85pt;width:267.55pt;height:131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UxWNgIAAFoEAAAOAAAAZHJzL2Uyb0RvYy54bWysVNtu2zAMfR+wfxD0vthJ4yQ14hRtugwD&#10;ugvQ7gNkWbaFyaImKbGzry8lp1m6YS/D/CCIEnVInkN6fTN0ihyEdRJ0QaeTlBKhOVRSNwX99rR7&#10;t6LEeaYrpkCLgh6Fozebt2/WvcnFDFpQlbAEQbTLe1PQ1nuTJ4njreiYm4ARGi9rsB3zaNomqSzr&#10;Eb1TySxNF0kPtjIWuHAOT+/HS7qJ+HUtuP9S1054ogqKufm42riWYU02a5Y3lplW8lMa7B+y6JjU&#10;GPQMdc88I3sr/4DqJLfgoPYTDl0CdS25iDVgNdP0t2oeW2ZErAXJceZMk/t/sPzz4aslskLtppRo&#10;1qFGT2Lw5A4GMgv09Mbl6PVo0M8PeIyusVRnHoB/d0TDtmW6EbfWQt8KVmF60/AyuXg64rgAUvaf&#10;oMIwbO8hAg217QJ3yAZBdJTpeJYmpMLx8OrqerlaZZRwvJsuFtkizWIMlr88N9b5DwI6EjYFtah9&#10;hGeHB+dDOix/cQnRHChZ7aRS0bBNuVWWHBj2yS5+J/RXbkqTvqCzVbbMRgr+ipGmd2kW2wvDvsLo&#10;pMeOV7Ir6CoNXwjE8kDce13FvWdSjXt8rPSJyUDeSKMfyiFqdhaohOqI1FoYGxwHEjct2J+U9Njc&#10;BXU/9swKStRHjfJcT+fzMA3RmGfLGRr28qa8vGGaI1RBPSXjduvHCdobK5sWI40NoeEWJa1lJDto&#10;P2Z1Sh8bOGpwGrYwIZd29Pr1S9g8AwAA//8DAFBLAwQUAAYACAAAACEA2jTl5N8AAAAKAQAADwAA&#10;AGRycy9kb3ducmV2LnhtbEyPy07DMBBF90j8gzVI7KidkqQQ4lQIqarYIPXxAU5skgh7HGy3DX/P&#10;sKK7Gc3RnXPr9ewsO5sQR48SsoUAZrDzesRewvGweXgCFpNCraxHI+HHRFg3tze1qrS/4M6c96ln&#10;FIKxUhKGlKaK89gNxqm48JNBun364FSiNfRcB3WhcGf5UoiSOzUifRjUZN4G033tT05CgRu7+t5+&#10;dKndRvGu3ZTtQiHl/d38+gIsmTn9w/CnT+rQkFPrT6gjsxLyTJSESiizFTACnvOChlbC4zIXwJua&#10;X1dofgEAAP//AwBQSwECLQAUAAYACAAAACEAtoM4kv4AAADhAQAAEwAAAAAAAAAAAAAAAAAAAAAA&#10;W0NvbnRlbnRfVHlwZXNdLnhtbFBLAQItABQABgAIAAAAIQA4/SH/1gAAAJQBAAALAAAAAAAAAAAA&#10;AAAAAC8BAABfcmVscy8ucmVsc1BLAQItABQABgAIAAAAIQAy9UxWNgIAAFoEAAAOAAAAAAAAAAAA&#10;AAAAAC4CAABkcnMvZTJvRG9jLnhtbFBLAQItABQABgAIAAAAIQDaNOXk3wAAAAoBAAAPAAAAAAAA&#10;AAAAAAAAAJAEAABkcnMvZG93bnJldi54bWxQSwUGAAAAAAQABADzAAAAnAUAAAAA&#10;" strokecolor="#00b050" strokeweight="2.25pt">
                <v:textbox>
                  <w:txbxContent>
                    <w:p w:rsidR="008C6110" w:rsidRPr="004930D4" w:rsidRDefault="008C6110" w:rsidP="004930D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4930D4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>Numeracy</w:t>
                      </w:r>
                    </w:p>
                    <w:p w:rsidR="008C6110" w:rsidRPr="005113CD" w:rsidRDefault="008C6110" w:rsidP="004930D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1"/>
                          <w:szCs w:val="21"/>
                        </w:rPr>
                      </w:pPr>
                      <w:r w:rsidRPr="005113CD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 xml:space="preserve">Children will continue developing their skills in number, counting, partitioning and calculating as well as using practical </w:t>
                      </w:r>
                      <w:r w:rsidR="005113CD" w:rsidRPr="005113CD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>and developing mental strategies for addition, s</w:t>
                      </w:r>
                      <w:r w:rsidRPr="005113CD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>ubtraction</w:t>
                      </w:r>
                      <w:r w:rsidR="005113CD" w:rsidRPr="005113CD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>, multiplication and division</w:t>
                      </w:r>
                      <w:r w:rsidRPr="005113CD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 xml:space="preserve">. They will also </w:t>
                      </w:r>
                      <w:r w:rsidR="005113CD" w:rsidRPr="005113CD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 xml:space="preserve">begin to </w:t>
                      </w:r>
                      <w:r w:rsidRPr="005113CD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>explore money, data handling, measures, shape and numbe</w:t>
                      </w:r>
                      <w:r w:rsidR="005113CD" w:rsidRPr="005113CD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>r patterns and problem solving.</w:t>
                      </w:r>
                    </w:p>
                  </w:txbxContent>
                </v:textbox>
              </v:shape>
            </w:pict>
          </mc:Fallback>
        </mc:AlternateContent>
      </w:r>
      <w:r w:rsidR="008C6110" w:rsidRPr="00F357B6">
        <w:rPr>
          <w:rFonts w:ascii="Comic Sans MS" w:hAnsi="Comic Sans MS" w:cs="Comic Sans MS"/>
          <w:b/>
          <w:bCs/>
          <w:sz w:val="32"/>
          <w:szCs w:val="32"/>
        </w:rPr>
        <w:t xml:space="preserve">This half term in Year 1 we will be learning...                  </w:t>
      </w:r>
    </w:p>
    <w:p w:rsidR="008C6110" w:rsidRDefault="006507E9" w:rsidP="00273A28">
      <w:pPr>
        <w:rPr>
          <w:rFonts w:ascii="Comic Sans MS" w:hAnsi="Comic Sans MS" w:cs="Comic Sans MS"/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3A7FD7" wp14:editId="54474F3E">
                <wp:simplePos x="0" y="0"/>
                <wp:positionH relativeFrom="column">
                  <wp:posOffset>6163294</wp:posOffset>
                </wp:positionH>
                <wp:positionV relativeFrom="paragraph">
                  <wp:posOffset>34133</wp:posOffset>
                </wp:positionV>
                <wp:extent cx="2780030" cy="1698172"/>
                <wp:effectExtent l="0" t="0" r="20320" b="165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1698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110" w:rsidRPr="00F308A5" w:rsidRDefault="008C6110" w:rsidP="004A195E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308A5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>Art and DT</w:t>
                            </w:r>
                          </w:p>
                          <w:p w:rsidR="00A33458" w:rsidRPr="006507E9" w:rsidRDefault="008C6110" w:rsidP="006507E9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</w:pPr>
                            <w:r w:rsidRPr="006507E9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>In Art c</w:t>
                            </w:r>
                            <w:r w:rsidR="00A33458" w:rsidRPr="006507E9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 xml:space="preserve">hildren will explore the design attributes of different food packaging before designing and making their own packet.  </w:t>
                            </w:r>
                          </w:p>
                          <w:p w:rsidR="008C6110" w:rsidRPr="006507E9" w:rsidRDefault="008C6110" w:rsidP="006507E9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</w:pPr>
                            <w:r w:rsidRPr="006507E9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 xml:space="preserve">The children will use a range of joining techniques in DT to create a </w:t>
                            </w:r>
                            <w:r w:rsidR="00A33458" w:rsidRPr="006507E9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>moving farm vehicle/machine.</w:t>
                            </w:r>
                          </w:p>
                          <w:p w:rsidR="008C6110" w:rsidRPr="00063D31" w:rsidRDefault="008C6110" w:rsidP="00E4523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5.3pt;margin-top:2.7pt;width:218.9pt;height:133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RTrMgIAAFMEAAAOAAAAZHJzL2Uyb0RvYy54bWysVNtu2zAMfR+wfxD0vthO0yY14hRdugwD&#10;ugvQ7gNkWbaFSaImKbG7rx8lp1nWYS/D/CBIInV4eEh6fTNqRQ7CeQmmosUsp0QYDo00XUW/Pu7e&#10;rCjxgZmGKTCiok/C05vN61frwZZiDj2oRjiCIMaXg61oH4Its8zzXmjmZ2CFQWMLTrOAR9dljWMD&#10;omuVzfP8KhvANdYBF97j7d1kpJuE37aCh89t60UgqqLILaTVpbWOa7ZZs7JzzPaSH2mwf2ChmTQY&#10;9AR1xwIjeyf/gNKSO/DQhhkHnUHbSi5SDphNkb/I5qFnVqRcUBxvTzL5/wfLPx2+OCIbrN0FJYZp&#10;rNGjGAN5CyOZR3kG60v0erDoF0a8RteUqrf3wL95YmDbM9OJW+dg6AVrkF4RX2ZnTyccH0Hq4SM0&#10;GIbtAySgsXU6aodqEETHMj2dShOpcLycL1d5foEmjrbi6npVLBO7jJXPz63z4b0ATeKmog5rn+DZ&#10;4d6HSIeVzy4xmgclm51UKh1cV2+VIweGfbJLX8rghZsyZEAul4s8nyT4K0aeL/Ntai8M+1soLQN2&#10;vJK6opgSflMPRuHemSb1Y2BSTXt8rMxRySjeJGMY6/FYmRqaJ9TUwdTZOIm46cH9oGTArq6o/75n&#10;TlCiPhisy3WxWMQxSIfF5XKOB3duqc8tzHCEqmigZNpuwzQ6e+tk12OkqRMM3GItW5lUjkWfWB15&#10;Y+cm8Y9TFkfj/Jy8fv0LNj8BAAD//wMAUEsDBBQABgAIAAAAIQAa6QW84QAAAAoBAAAPAAAAZHJz&#10;L2Rvd25yZXYueG1sTI9La8MwEITvhf4HsYXeGiluYjuO16EEeim0kMelN8VSbBNrZSz50X9f5dTe&#10;Zplh5tt8N5uWjbp3jSWE5UIA01Ra1VCFcD69v6TAnJekZGtJI/xoB7vi8SGXmbITHfR49BULJeQy&#10;iVB732Wcu7LWRrqF7TQF72p7I304+4qrXk6h3LQ8EiLmRjYUFmrZ6X2ty9txMAi3r/4QfQxJ/Hr+&#10;3qz3p2n8jJsr4vPT/LYF5vXs/8Jwxw/oUASmix1IOdYibBIRhyjCegXs7q9EGtQFIUqiFHiR8/8v&#10;FL8AAAD//wMAUEsBAi0AFAAGAAgAAAAhALaDOJL+AAAA4QEAABMAAAAAAAAAAAAAAAAAAAAAAFtD&#10;b250ZW50X1R5cGVzXS54bWxQSwECLQAUAAYACAAAACEAOP0h/9YAAACUAQAACwAAAAAAAAAAAAAA&#10;AAAvAQAAX3JlbHMvLnJlbHNQSwECLQAUAAYACAAAACEAE9UU6zICAABTBAAADgAAAAAAAAAAAAAA&#10;AAAuAgAAZHJzL2Uyb0RvYy54bWxQSwECLQAUAAYACAAAACEAGukFvOEAAAAKAQAADwAAAAAAAAAA&#10;AAAAAACMBAAAZHJzL2Rvd25yZXYueG1sUEsFBgAAAAAEAAQA8wAAAJoFAAAAAA==&#10;" strokecolor="#0070c0" strokeweight="2pt">
                <v:textbox>
                  <w:txbxContent>
                    <w:p w:rsidR="008C6110" w:rsidRPr="00F308A5" w:rsidRDefault="008C6110" w:rsidP="004A195E">
                      <w:pPr>
                        <w:spacing w:after="0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F308A5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>Art and DT</w:t>
                      </w:r>
                    </w:p>
                    <w:p w:rsidR="00A33458" w:rsidRPr="006507E9" w:rsidRDefault="008C6110" w:rsidP="006507E9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</w:pPr>
                      <w:r w:rsidRPr="006507E9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>In Art c</w:t>
                      </w:r>
                      <w:r w:rsidR="00A33458" w:rsidRPr="006507E9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 xml:space="preserve">hildren will explore the design attributes of different food packaging before designing and making their own packet.  </w:t>
                      </w:r>
                    </w:p>
                    <w:p w:rsidR="008C6110" w:rsidRPr="006507E9" w:rsidRDefault="008C6110" w:rsidP="006507E9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</w:pPr>
                      <w:r w:rsidRPr="006507E9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 xml:space="preserve">The children will use a range of joining techniques in DT to create a </w:t>
                      </w:r>
                      <w:r w:rsidR="00A33458" w:rsidRPr="006507E9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>moving farm vehicle/machine.</w:t>
                      </w:r>
                    </w:p>
                    <w:p w:rsidR="008C6110" w:rsidRPr="00063D31" w:rsidRDefault="008C6110" w:rsidP="00E4523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110" w:rsidRDefault="008C6110" w:rsidP="00273A28">
      <w:pPr>
        <w:rPr>
          <w:rFonts w:ascii="Comic Sans MS" w:hAnsi="Comic Sans MS" w:cs="Comic Sans MS"/>
          <w:b/>
          <w:bCs/>
          <w:sz w:val="32"/>
          <w:szCs w:val="32"/>
        </w:rPr>
      </w:pPr>
    </w:p>
    <w:p w:rsidR="008C6110" w:rsidRDefault="008C6110" w:rsidP="00273A28">
      <w:pPr>
        <w:rPr>
          <w:rFonts w:ascii="Comic Sans MS" w:hAnsi="Comic Sans MS" w:cs="Comic Sans MS"/>
          <w:b/>
          <w:bCs/>
          <w:sz w:val="32"/>
          <w:szCs w:val="32"/>
        </w:rPr>
      </w:pPr>
    </w:p>
    <w:p w:rsidR="008C6110" w:rsidRDefault="00564F34" w:rsidP="00273A28">
      <w:pPr>
        <w:rPr>
          <w:rFonts w:ascii="Comic Sans MS" w:hAnsi="Comic Sans MS" w:cs="Comic Sans MS"/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-142504</wp:posOffset>
                </wp:positionH>
                <wp:positionV relativeFrom="paragraph">
                  <wp:posOffset>255921</wp:posOffset>
                </wp:positionV>
                <wp:extent cx="2601595" cy="1710047"/>
                <wp:effectExtent l="19050" t="19050" r="27305" b="2413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1710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110" w:rsidRDefault="00447FCE" w:rsidP="00E4523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  <w:p w:rsidR="00447FCE" w:rsidRPr="00447FCE" w:rsidRDefault="00447FCE" w:rsidP="00447FCE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 xml:space="preserve">During this topic children will be learning about living things and their habitats, animals including humans and plants.  </w:t>
                            </w:r>
                            <w:r w:rsidR="00E145AD"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>We</w:t>
                            </w:r>
                            <w:r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 xml:space="preserve"> will </w:t>
                            </w:r>
                            <w:r w:rsidR="00E145AD"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>be l</w:t>
                            </w:r>
                            <w:r w:rsidR="00E145AD"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>ooking at where food comes from, how animals are cared for and about healthy diet and exercise.</w:t>
                            </w:r>
                          </w:p>
                          <w:p w:rsidR="008C6110" w:rsidRPr="00063D31" w:rsidRDefault="008C6110" w:rsidP="00E45233">
                            <w:pP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:rsidR="008C6110" w:rsidRDefault="008C6110" w:rsidP="002A478A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C6110" w:rsidRPr="00736A19" w:rsidRDefault="008C6110" w:rsidP="00736A19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1.2pt;margin-top:20.15pt;width:204.85pt;height:13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9BMQIAAFoEAAAOAAAAZHJzL2Uyb0RvYy54bWysVM1u2zAMvg/YOwi6L7aD/NWoU3TpMgzo&#10;ugHtHkCW5ViYJGqSEjt7+lFymqYbsMMwHwRRJD+SH0lf3wxakYNwXoKpaDHJKRGGQyPNrqLfnrbv&#10;VpT4wEzDFBhR0aPw9Gb99s11b0sxhQ5UIxxBEOPL3la0C8GWWeZ5JzTzE7DCoLIFp1lA0e2yxrEe&#10;0bXKpnm+yHpwjXXAhff4ejcq6Trht63g4UvbehGIqijmFtLp0lnHM1tfs3LnmO0kP6XB/iELzaTB&#10;oGeoOxYY2Tv5B5SW3IGHNkw46AzaVnKRasBqivy3ah47ZkWqBcnx9kyT/3+w/OHw1RHZYO+QHsM0&#10;9uhJDIG8h4EsIj299SVaPVq0CwM+o2kq1dt74N89MbDpmNmJW+eg7wRrML0iemYXriOOjyB1/xka&#10;DMP2ARLQ0DoduUM2CKJjHsdza2IqHB+ni7yYX80p4agrlkWez5YpBiuf3a3z4aMATeKlog57n+DZ&#10;4d6HmA4rn01iNA9KNlupVBLcrt4oRw4M52SbvhP6KzNlSI+5rObL+UjBXzHyNF4Y9hWGlgEnXkld&#10;0VUevxiIlZG4D6ZJ98CkGu/orMyJyUjeSGMY6iH1bBZ9I8s1NEek1sE44LiQeOnA/aSkx+GuqP+x&#10;Z05Qoj4ZbM9VMZvFbUjCbL6couAuNfWlhhmOUBUNlIzXTRg3aG+d3HUYaRwIA7fY0lYmsl+yOqWP&#10;A5x6cFq2uCGXcrJ6+SWsfwEAAP//AwBQSwMEFAAGAAgAAAAhADa1ydXfAAAACgEAAA8AAABkcnMv&#10;ZG93bnJldi54bWxMj8FOwzAMhu9IvENkJG5bSje2UppOCIkD4rSBNI5Z4zWFxilJupW3x5zg9lv+&#10;9PtztZlcL04YYudJwc08A4HUeNNRq+Dt9WlWgIhJk9G9J1TwjRE29eVFpUvjz7TF0y61gksollqB&#10;TWkopYyNRafj3A9IvDv64HTiMbTSBH3mctfLPMtW0umO+ILVAz5abD53o1MQCidt4W/Tnt7Hj+3x&#10;Zb1//gpKXV9ND/cgEk7pD4ZffVaHmp0OfiQTRa9gludLRhUsswUIBhbFmsOBQ3a3AllX8v8L9Q8A&#10;AAD//wMAUEsBAi0AFAAGAAgAAAAhALaDOJL+AAAA4QEAABMAAAAAAAAAAAAAAAAAAAAAAFtDb250&#10;ZW50X1R5cGVzXS54bWxQSwECLQAUAAYACAAAACEAOP0h/9YAAACUAQAACwAAAAAAAAAAAAAAAAAv&#10;AQAAX3JlbHMvLnJlbHNQSwECLQAUAAYACAAAACEAeZzPQTECAABaBAAADgAAAAAAAAAAAAAAAAAu&#10;AgAAZHJzL2Uyb0RvYy54bWxQSwECLQAUAAYACAAAACEANrXJ1d8AAAAKAQAADwAAAAAAAAAAAAAA&#10;AACLBAAAZHJzL2Rvd25yZXYueG1sUEsFBgAAAAAEAAQA8wAAAJcFAAAAAA==&#10;" strokecolor="yellow" strokeweight="2.25pt">
                <v:textbox>
                  <w:txbxContent>
                    <w:p w:rsidR="008C6110" w:rsidRDefault="00447FCE" w:rsidP="00E45233">
                      <w:pPr>
                        <w:spacing w:after="0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>Science</w:t>
                      </w:r>
                    </w:p>
                    <w:p w:rsidR="00447FCE" w:rsidRPr="00447FCE" w:rsidRDefault="00447FCE" w:rsidP="00447FCE">
                      <w:pPr>
                        <w:spacing w:after="0"/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 xml:space="preserve">During this topic children will be learning about living things and their habitats, animals including humans and plants.  </w:t>
                      </w:r>
                      <w:r w:rsidR="00E145AD"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>We</w:t>
                      </w:r>
                      <w:r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 xml:space="preserve"> will </w:t>
                      </w:r>
                      <w:r w:rsidR="00E145AD"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 xml:space="preserve">also </w:t>
                      </w:r>
                      <w:r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>be l</w:t>
                      </w:r>
                      <w:r w:rsidR="00E145AD"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>ooking at where food comes from, how animals are cared for and about healthy diet and exercise.</w:t>
                      </w:r>
                    </w:p>
                    <w:p w:rsidR="008C6110" w:rsidRPr="00063D31" w:rsidRDefault="008C6110" w:rsidP="00E45233">
                      <w:pP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</w:p>
                    <w:p w:rsidR="008C6110" w:rsidRDefault="008C6110" w:rsidP="002A478A">
                      <w:pPr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C6110" w:rsidRPr="00736A19" w:rsidRDefault="008C6110" w:rsidP="00736A19">
                      <w:pPr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110" w:rsidRDefault="006507E9" w:rsidP="00273A28">
      <w:pPr>
        <w:rPr>
          <w:rFonts w:ascii="Comic Sans MS" w:hAnsi="Comic Sans MS" w:cs="Comic Sans MS"/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023C77" wp14:editId="78D66915">
                <wp:simplePos x="0" y="0"/>
                <wp:positionH relativeFrom="column">
                  <wp:posOffset>6151418</wp:posOffset>
                </wp:positionH>
                <wp:positionV relativeFrom="paragraph">
                  <wp:posOffset>100050</wp:posOffset>
                </wp:positionV>
                <wp:extent cx="2780030" cy="1411992"/>
                <wp:effectExtent l="0" t="0" r="20320" b="1714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1411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110" w:rsidRDefault="008C6110" w:rsidP="001D2167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2167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>ICT</w:t>
                            </w:r>
                          </w:p>
                          <w:p w:rsidR="008C6110" w:rsidRPr="006507E9" w:rsidRDefault="008C6110" w:rsidP="006507E9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</w:pPr>
                            <w:r w:rsidRPr="006507E9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 xml:space="preserve">The children will </w:t>
                            </w:r>
                            <w:r w:rsidR="00A33458" w:rsidRPr="006507E9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>be taught to gather information from a variety of sources and to enter, store and retrieve information.  They will use text, tables and images in their work.</w:t>
                            </w:r>
                          </w:p>
                          <w:p w:rsidR="008C6110" w:rsidRPr="00DE6B1B" w:rsidRDefault="008C6110" w:rsidP="001D2167">
                            <w:pPr>
                              <w:spacing w:after="360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84.35pt;margin-top:7.9pt;width:218.9pt;height:1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4caMAIAAFkEAAAOAAAAZHJzL2Uyb0RvYy54bWysVM1u2zAMvg/YOwi6L7azZGmMOEWXLsOA&#10;7gdo9wCyLMfCJFGTlNjZ05eS0zTdgB2G+SCQIvWR/Eh6dT1oRQ7CeQmmosUkp0QYDo00u4p+f9i+&#10;uaLEB2YapsCIih6Fp9fr169WvS3FFDpQjXAEQYwve1vRLgRbZpnnndDMT8AKg8YWnGYBVbfLGsd6&#10;RNcqm+b5u6wH11gHXHiPt7ejka4TftsKHr62rReBqIpibiGdLp11PLP1ipU7x2wn+SkN9g9ZaCYN&#10;Bj1D3bLAyN7JP6C05A48tGHCQWfQtpKLVANWU+S/VXPfMStSLUiOt2ea/P+D5V8O3xyRTUWXlBim&#10;sUUPYgjkPQxkEdnprS/R6d6iWxjwGrucKvX2DvgPTwxsOmZ24sY56DvBGsyuiC+zi6cjjo8gdf8Z&#10;GgzD9gES0NA6HalDMgiiY5eO587EVDheThdXef4WTRxtxawolstpisHKp+fW+fBRgCZRqKjD1id4&#10;drjzIabDyieXGM2Dks1WKpUUt6s3ypEDwzHZpu+E/sJNGdJjLvNZno8U/BUDncawLzC0DDjwSuqK&#10;Ykn4RSdWRuI+mCbJgUk1ypizMicmI3kjjWGoh9SyeXwbWa6hOSK1Dsb5xn1EoQP3i5IeZ7ui/uee&#10;OUGJ+mSwPctiNovLkJTZfDFFxV1a6ksLMxyhKhooGcVNGBdob53cdRhpHAgDN9jSViayn7M6pY/z&#10;m3pw2rW4IJd68nr+I6wfAQAA//8DAFBLAwQUAAYACAAAACEACI1v590AAAALAQAADwAAAGRycy9k&#10;b3ducmV2LnhtbEyPwU7DMBBE70j8g7VIXBB1EmhIQ5yqQuIOpep5E5s4aryOsm4b+HrcEz2u5mn2&#10;TbWe3SBOZuLek4J0kYAw1HrdU6dg9/X+WIDggKRx8GQU/BiGdX17U2Gp/Zk+zWkbOhFLiEtUYEMY&#10;Sym5tcYhL/xoKGbffnIY4jl1Uk94juVukFmS5NJhT/GDxdG8WdMetkenwDf4Yf3mYWJ2/e+ed+me&#10;81Sp+7t58woimDn8w3DRj+pQR6fGH0mzGBSs8uIlojFYxgkX4DnJlyAaBdlTkYGsK3m9of4DAAD/&#10;/wMAUEsBAi0AFAAGAAgAAAAhALaDOJL+AAAA4QEAABMAAAAAAAAAAAAAAAAAAAAAAFtDb250ZW50&#10;X1R5cGVzXS54bWxQSwECLQAUAAYACAAAACEAOP0h/9YAAACUAQAACwAAAAAAAAAAAAAAAAAvAQAA&#10;X3JlbHMvLnJlbHNQSwECLQAUAAYACAAAACEAeh+HGjACAABZBAAADgAAAAAAAAAAAAAAAAAuAgAA&#10;ZHJzL2Uyb0RvYy54bWxQSwECLQAUAAYACAAAACEACI1v590AAAALAQAADwAAAAAAAAAAAAAAAACK&#10;BAAAZHJzL2Rvd25yZXYueG1sUEsFBgAAAAAEAAQA8wAAAJQFAAAAAA==&#10;" strokecolor="yellow" strokeweight="2pt">
                <v:textbox>
                  <w:txbxContent>
                    <w:p w:rsidR="008C6110" w:rsidRDefault="008C6110" w:rsidP="001D2167">
                      <w:pPr>
                        <w:spacing w:after="0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1D2167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>ICT</w:t>
                      </w:r>
                    </w:p>
                    <w:p w:rsidR="008C6110" w:rsidRPr="006507E9" w:rsidRDefault="008C6110" w:rsidP="006507E9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</w:pPr>
                      <w:r w:rsidRPr="006507E9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 xml:space="preserve">The children will </w:t>
                      </w:r>
                      <w:r w:rsidR="00A33458" w:rsidRPr="006507E9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>be taught to gather information from a variety of sources and to enter, store and retrieve information.  They will use text, tables and images in their work.</w:t>
                      </w:r>
                    </w:p>
                    <w:p w:rsidR="008C6110" w:rsidRPr="00DE6B1B" w:rsidRDefault="008C6110" w:rsidP="001D2167">
                      <w:pPr>
                        <w:spacing w:after="360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64F34">
        <w:rPr>
          <w:noProof/>
          <w:lang w:eastAsia="en-GB"/>
        </w:rPr>
        <w:drawing>
          <wp:anchor distT="95250" distB="95250" distL="0" distR="0" simplePos="0" relativeHeight="251662336" behindDoc="0" locked="0" layoutInCell="1" allowOverlap="0" wp14:anchorId="3E35AB4B" wp14:editId="2BF936FC">
            <wp:simplePos x="0" y="0"/>
            <wp:positionH relativeFrom="column">
              <wp:posOffset>2977515</wp:posOffset>
            </wp:positionH>
            <wp:positionV relativeFrom="line">
              <wp:posOffset>365760</wp:posOffset>
            </wp:positionV>
            <wp:extent cx="1179195" cy="865505"/>
            <wp:effectExtent l="0" t="0" r="1905" b="0"/>
            <wp:wrapSquare wrapText="bothSides"/>
            <wp:docPr id="15" name="Picture 4" descr="Description: John Deere Tr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John Deere Tract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F34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2BF3A1D" wp14:editId="4D2538D6">
            <wp:simplePos x="0" y="0"/>
            <wp:positionH relativeFrom="column">
              <wp:posOffset>4655820</wp:posOffset>
            </wp:positionH>
            <wp:positionV relativeFrom="paragraph">
              <wp:posOffset>439420</wp:posOffset>
            </wp:positionV>
            <wp:extent cx="906780" cy="600710"/>
            <wp:effectExtent l="0" t="0" r="7620" b="8890"/>
            <wp:wrapNone/>
            <wp:docPr id="16" name="Picture 3" descr="Description: http://t0.gstatic.com/images?q=tbn:ANd9GcRH7fXnerIEqvB-_u8Bh-afJmJUtD76Zd5-nt27MP4ZIjMFN1TafA:tcktcktck.org/wp-content/uploads/2013/01/7489630474_9f65a6fd9a_b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t0.gstatic.com/images?q=tbn:ANd9GcRH7fXnerIEqvB-_u8Bh-afJmJUtD76Zd5-nt27MP4ZIjMFN1TafA:tcktcktck.org/wp-content/uploads/2013/01/7489630474_9f65a6fd9a_b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110" w:rsidRDefault="008C6110" w:rsidP="00273A28">
      <w:pPr>
        <w:rPr>
          <w:rFonts w:ascii="Comic Sans MS" w:hAnsi="Comic Sans MS" w:cs="Comic Sans MS"/>
          <w:b/>
          <w:bCs/>
          <w:sz w:val="32"/>
          <w:szCs w:val="32"/>
        </w:rPr>
      </w:pPr>
    </w:p>
    <w:p w:rsidR="008C6110" w:rsidRDefault="00564F34" w:rsidP="00273A28">
      <w:pPr>
        <w:rPr>
          <w:rFonts w:ascii="Comic Sans MS" w:hAnsi="Comic Sans MS" w:cs="Comic Sans MS"/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4A6F00C9">
            <wp:simplePos x="0" y="0"/>
            <wp:positionH relativeFrom="column">
              <wp:posOffset>3319145</wp:posOffset>
            </wp:positionH>
            <wp:positionV relativeFrom="paragraph">
              <wp:posOffset>325755</wp:posOffset>
            </wp:positionV>
            <wp:extent cx="1899285" cy="760730"/>
            <wp:effectExtent l="0" t="0" r="5715" b="1270"/>
            <wp:wrapNone/>
            <wp:docPr id="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110" w:rsidRDefault="00E145AD" w:rsidP="00273A28">
      <w:pPr>
        <w:rPr>
          <w:rFonts w:ascii="Comic Sans MS" w:hAnsi="Comic Sans MS" w:cs="Comic Sans MS"/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246271" wp14:editId="77E184C1">
                <wp:simplePos x="0" y="0"/>
                <wp:positionH relativeFrom="column">
                  <wp:posOffset>-130810</wp:posOffset>
                </wp:positionH>
                <wp:positionV relativeFrom="paragraph">
                  <wp:posOffset>439420</wp:posOffset>
                </wp:positionV>
                <wp:extent cx="2588895" cy="1754505"/>
                <wp:effectExtent l="19050" t="19050" r="20955" b="1714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110" w:rsidRPr="004A195E" w:rsidRDefault="008C6110" w:rsidP="004A195E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A195E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  <w:p w:rsidR="008C6110" w:rsidRPr="004930D4" w:rsidRDefault="008C6110" w:rsidP="004A195E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In music children will </w:t>
                            </w:r>
                            <w:r w:rsidR="00E145AD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be taught to use their voices expressively when singing songs, chants and rhymes.  They will also explore a range of musical instruments and patterns.</w:t>
                            </w:r>
                            <w:r w:rsidR="00E145AD" w:rsidRPr="00E145AD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45AD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They will compose, rehearse and perform songs and music.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10.3pt;margin-top:34.6pt;width:203.85pt;height:13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f9MgIAAFoEAAAOAAAAZHJzL2Uyb0RvYy54bWysVNtu2zAMfR+wfxD0vti5eHWNOEWXLsOA&#10;7gK0+wBZlm1hsqhJSuzs60fJaZpdsIdhfhBEiTo8PCS9vhl7RQ7COgm6pPNZSonQHGqp25J+edy9&#10;yilxnumaKdCipEfh6M3m5Yv1YAqxgA5ULSxBEO2KwZS0894USeJ4J3rmZmCExssGbM88mrZNassG&#10;RO9VskjT18kAtjYWuHAOT++mS7qJ+E0juP/UNE54okqK3HxcbVyrsCabNStay0wn+YkG+wcWPZMa&#10;g56h7phnZG/lb1C95BYcNH7GoU+gaSQXMQfMZp7+ks1Dx4yIuaA4zpxlcv8Pln88fLZE1iXNKNGs&#10;xxI9itGTNzCS+TLIMxhXoNeDQT8/4jmWOabqzD3wr45o2HZMt+LWWhg6wWqkNw8vk4unE44LINXw&#10;AWqMw/YeItDY2D5oh2oQRMcyHc+lCVw4Hi6yPM+vkSPHu/lVtsrSLMZgxdNzY51/J6AnYVNSi7WP&#10;8Oxw73ygw4onlxDNgZL1TioVDdtWW2XJgWGf7OJ3Qv/JTWkyIJc8u8omCf6CsVxut3/C6KXHjley&#10;L2mehi84sSII91bXce+ZVNMeOSt9UjKIN8nox2qMNcvD26ByBfURpbUwNTgOJG46sN8pGbC5S+q+&#10;7ZkVlKj3GstzPV+twjREY5VdLdCwlzfV5Q3THKFK6imZtls/TdDeWNl2GGlqCA23WNJGRrGfWZ3o&#10;YwPHGpyGLUzIpR29nn8Jmx8AAAD//wMAUEsDBBQABgAIAAAAIQCVnZpo4AAAAAoBAAAPAAAAZHJz&#10;L2Rvd25yZXYueG1sTI/BTsMwDIbvSLxDZCQuaEvWsW6UptOYYAhubDxA1pi2onGqJlu7t8ec4GbL&#10;n35/f74eXSvO2IfGk4bZVIFAKr1tqNLweXiZrECEaMia1hNquGCAdXF9lZvM+oE+8LyPleAQCpnR&#10;UMfYZVKGskZnwtR3SHz78r0zkde+krY3A4e7ViZKpdKZhvhDbTrc1lh+709Og+rq9+04f7vbLaN8&#10;uhw29JwMr1rf3oybRxARx/gHw68+q0PBTkd/IhtEq2GSqJRRDelDAoKB+Wo5A3Hk4X6xAFnk8n+F&#10;4gcAAP//AwBQSwECLQAUAAYACAAAACEAtoM4kv4AAADhAQAAEwAAAAAAAAAAAAAAAAAAAAAAW0Nv&#10;bnRlbnRfVHlwZXNdLnhtbFBLAQItABQABgAIAAAAIQA4/SH/1gAAAJQBAAALAAAAAAAAAAAAAAAA&#10;AC8BAABfcmVscy8ucmVsc1BLAQItABQABgAIAAAAIQA5upf9MgIAAFoEAAAOAAAAAAAAAAAAAAAA&#10;AC4CAABkcnMvZTJvRG9jLnhtbFBLAQItABQABgAIAAAAIQCVnZpo4AAAAAoBAAAPAAAAAAAAAAAA&#10;AAAAAIwEAABkcnMvZG93bnJldi54bWxQSwUGAAAAAAQABADzAAAAmQUAAAAA&#10;" strokecolor="#f3c" strokeweight="2.25pt">
                <v:textbox>
                  <w:txbxContent>
                    <w:p w:rsidR="008C6110" w:rsidRPr="004A195E" w:rsidRDefault="008C6110" w:rsidP="004A195E">
                      <w:pPr>
                        <w:spacing w:after="0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4A195E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>Music</w:t>
                      </w:r>
                    </w:p>
                    <w:p w:rsidR="008C6110" w:rsidRPr="004930D4" w:rsidRDefault="008C6110" w:rsidP="004A195E">
                      <w:pPr>
                        <w:spacing w:after="0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In music children will </w:t>
                      </w:r>
                      <w:r w:rsidR="00E145AD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be taught to use their voices expressively when singing songs, chants and rhymes.  They will also explore a range of musical instruments and patterns.</w:t>
                      </w:r>
                      <w:r w:rsidR="00E145AD" w:rsidRPr="00E145AD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</w:t>
                      </w:r>
                      <w:r w:rsidR="00E145AD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They will compose, rehearse and perform songs and music.  </w:t>
                      </w:r>
                    </w:p>
                  </w:txbxContent>
                </v:textbox>
              </v:shape>
            </w:pict>
          </mc:Fallback>
        </mc:AlternateContent>
      </w:r>
    </w:p>
    <w:p w:rsidR="008C6110" w:rsidRDefault="006507E9" w:rsidP="00273A28">
      <w:pPr>
        <w:rPr>
          <w:rFonts w:ascii="Comic Sans MS" w:hAnsi="Comic Sans MS" w:cs="Comic Sans MS"/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49AA1" wp14:editId="249CFFD0">
                <wp:simplePos x="0" y="0"/>
                <wp:positionH relativeFrom="column">
                  <wp:posOffset>6163294</wp:posOffset>
                </wp:positionH>
                <wp:positionV relativeFrom="paragraph">
                  <wp:posOffset>70963</wp:posOffset>
                </wp:positionV>
                <wp:extent cx="2788285" cy="1671378"/>
                <wp:effectExtent l="19050" t="19050" r="12065" b="2413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1671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110" w:rsidRDefault="008C6110" w:rsidP="00E50241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>R.E</w:t>
                            </w:r>
                            <w:r w:rsidR="00E50241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&amp; PSHCE</w:t>
                            </w:r>
                          </w:p>
                          <w:p w:rsidR="008C6110" w:rsidRPr="006507E9" w:rsidRDefault="008C6110" w:rsidP="006507E9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 w:rsidRPr="006507E9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In R.E. we will be learning about </w:t>
                            </w:r>
                            <w:r w:rsidR="00A33458" w:rsidRPr="006507E9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the bible and why it is so important to Christians.  We </w:t>
                            </w:r>
                            <w:r w:rsidR="005113CD" w:rsidRPr="006507E9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will look more closely at the Old and New Testament and read important stories from the bible.</w:t>
                            </w:r>
                            <w:r w:rsidR="00E50241" w:rsidRPr="006507E9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 In PSHCE </w:t>
                            </w:r>
                            <w:r w:rsidR="006507E9" w:rsidRPr="006507E9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we will be exploring relationships between people and preparing to play an active role as citizens.</w:t>
                            </w:r>
                          </w:p>
                          <w:p w:rsidR="008C6110" w:rsidRPr="005F5980" w:rsidRDefault="008C6110" w:rsidP="00CC0C0A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  <w:p w:rsidR="008C6110" w:rsidRPr="005F5980" w:rsidRDefault="008C6110" w:rsidP="00CC0C0A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85.3pt;margin-top:5.6pt;width:219.55pt;height:1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FWMQIAAFoEAAAOAAAAZHJzL2Uyb0RvYy54bWysVNtu2zAMfR+wfxD0vjjO1TPiFF26DAO6&#10;C9DuA2RZtoXJoiYpsbOvHyWnaXbBHob5QSBF8og8JL25GTpFjsI6Cbqg6WRKidAcKqmbgn553L/K&#10;KHGe6Yop0KKgJ+Hozfbli01vcjGDFlQlLEEQ7fLeFLT13uRJ4ngrOuYmYIRGYw22Yx5V2ySVZT2i&#10;dyqZTaerpAdbGQtcOIe3d6ORbiN+XQvuP9W1E56ogmJuPp42nmU4k+2G5Y1lppX8nAb7hyw6JjU+&#10;eoG6Y56Rg5W/QXWSW3BQ+wmHLoG6llzEGrCadPpLNQ8tMyLWguQ4c6HJ/T9Y/vH42RJZFXRNiWYd&#10;tuhRDJ68gYGkaaCnNy5HrweDfn7Ae2xzLNWZe+BfHdGwa5luxK210LeCVZhejEyuQkccF0DK/gNU&#10;+A47eIhAQ227wB2yQRAd23S6tCbkwvFyts6yWbakhKMtXa3T+ToL2SUsfwo31vl3AjoShIJa7H2E&#10;Z8d750fXJ5fwmgMlq71UKiq2KXfKkiPDOdnH74z+k5vSpMdcsuV6OVLwF4z5fLf7E0YnPU68kl1B&#10;s2n4ghPLA3FvdRVlz6QaZSxPaawyMBnIG2n0QznEnq1CbLCVUJ2QWgvjgONCotCC/U5Jj8NdUPft&#10;wKygRL3X2J7X6WIRtiEqi+V6hoq9tpTXFqY5QhXUUzKKOz9u0MFY2bT40jgQGm6xpbWMZD9ndU4f&#10;Bzi267xsYUOu9ej1/EvY/gAAAP//AwBQSwMEFAAGAAgAAAAhAN9+hBrgAAAACwEAAA8AAABkcnMv&#10;ZG93bnJldi54bWxMj0FuwjAQRfeVuIM1SN1UxSaNSEnjIIraonZX6AFMPMQR8TiKDQm3r1m1y9F/&#10;+v9NsRptyy7Y+8aRhPlMAEOqnG6olvCzf398BuaDIq1aRyjhih5W5eSuULl2A33jZRdqFkvI50qC&#10;CaHLOfeVQav8zHVIMTu63qoQz77muldDLLctT4RYcKsaigtGdbgxWJ12ZytBdOZrMz59Pnxkgb9e&#10;92t6S4atlPfTcf0CLOAY/mC46Ud1KKPTwZ1Je9ZKWGZiEdEYzBNgNyAVywzYQUKSpSnwsuD/fyh/&#10;AQAA//8DAFBLAQItABQABgAIAAAAIQC2gziS/gAAAOEBAAATAAAAAAAAAAAAAAAAAAAAAABbQ29u&#10;dGVudF9UeXBlc10ueG1sUEsBAi0AFAAGAAgAAAAhADj9If/WAAAAlAEAAAsAAAAAAAAAAAAAAAAA&#10;LwEAAF9yZWxzLy5yZWxzUEsBAi0AFAAGAAgAAAAhAPP+kVYxAgAAWgQAAA4AAAAAAAAAAAAAAAAA&#10;LgIAAGRycy9lMm9Eb2MueG1sUEsBAi0AFAAGAAgAAAAhAN9+hBrgAAAACwEAAA8AAAAAAAAAAAAA&#10;AAAAiwQAAGRycy9kb3ducmV2LnhtbFBLBQYAAAAABAAEAPMAAACYBQAAAAA=&#10;" strokecolor="#f3c" strokeweight="2.25pt">
                <v:textbox>
                  <w:txbxContent>
                    <w:p w:rsidR="008C6110" w:rsidRDefault="008C6110" w:rsidP="00E50241">
                      <w:pPr>
                        <w:spacing w:after="0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>R.E</w:t>
                      </w:r>
                      <w:r w:rsidR="00E50241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 xml:space="preserve"> &amp; PSHCE</w:t>
                      </w:r>
                    </w:p>
                    <w:p w:rsidR="008C6110" w:rsidRPr="006507E9" w:rsidRDefault="008C6110" w:rsidP="006507E9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 w:rsidRPr="006507E9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In R.E. we will be learning about </w:t>
                      </w:r>
                      <w:r w:rsidR="00A33458" w:rsidRPr="006507E9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the bible and why it is so important to Christians.  We </w:t>
                      </w:r>
                      <w:r w:rsidR="005113CD" w:rsidRPr="006507E9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will look more closely at the Old and New Testament and read important stories from the bible.</w:t>
                      </w:r>
                      <w:r w:rsidR="00E50241" w:rsidRPr="006507E9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 In PSHCE </w:t>
                      </w:r>
                      <w:r w:rsidR="006507E9" w:rsidRPr="006507E9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we will be exploring relationships between people and preparing to play an active role as citizens.</w:t>
                      </w:r>
                    </w:p>
                    <w:p w:rsidR="008C6110" w:rsidRPr="005F5980" w:rsidRDefault="008C6110" w:rsidP="00CC0C0A">
                      <w:pPr>
                        <w:spacing w:after="0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</w:p>
                    <w:p w:rsidR="008C6110" w:rsidRPr="005F5980" w:rsidRDefault="008C6110" w:rsidP="00CC0C0A">
                      <w:pPr>
                        <w:spacing w:after="0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F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FF18AB" wp14:editId="4C6251BB">
                <wp:simplePos x="0" y="0"/>
                <wp:positionH relativeFrom="column">
                  <wp:posOffset>2607310</wp:posOffset>
                </wp:positionH>
                <wp:positionV relativeFrom="paragraph">
                  <wp:posOffset>384175</wp:posOffset>
                </wp:positionV>
                <wp:extent cx="3418840" cy="1362075"/>
                <wp:effectExtent l="16510" t="22225" r="22225" b="1587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110" w:rsidRDefault="008C6110" w:rsidP="00F308A5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308A5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>P.E</w:t>
                            </w:r>
                          </w:p>
                          <w:p w:rsidR="008C6110" w:rsidRPr="006507E9" w:rsidRDefault="008C6110" w:rsidP="00F308A5">
                            <w:pPr>
                              <w:spacing w:after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6507E9">
                              <w:rPr>
                                <w:rFonts w:ascii="Comic Sans MS" w:hAnsi="Comic Sans MS" w:cs="Comic Sans MS"/>
                              </w:rPr>
                              <w:t xml:space="preserve">The children will continue to work with a sports partnership teacher developing their </w:t>
                            </w:r>
                            <w:r w:rsidRPr="006507E9">
                              <w:rPr>
                                <w:rFonts w:ascii="Comic Sans MS" w:hAnsi="Comic Sans MS" w:cs="Comic Sans MS"/>
                                <w:highlight w:val="yellow"/>
                              </w:rPr>
                              <w:t>dance</w:t>
                            </w:r>
                            <w:r w:rsidRPr="006507E9">
                              <w:rPr>
                                <w:rFonts w:ascii="Comic Sans MS" w:hAnsi="Comic Sans MS" w:cs="Comic Sans MS"/>
                              </w:rPr>
                              <w:t xml:space="preserve"> skills.  They will also </w:t>
                            </w:r>
                            <w:r w:rsidR="00E145AD" w:rsidRPr="006507E9">
                              <w:rPr>
                                <w:rFonts w:ascii="Comic Sans MS" w:hAnsi="Comic Sans MS" w:cs="Comic Sans MS"/>
                              </w:rPr>
                              <w:t xml:space="preserve">learn </w:t>
                            </w:r>
                          </w:p>
                          <w:p w:rsidR="008C6110" w:rsidRPr="00736A19" w:rsidRDefault="008C6110" w:rsidP="00736A19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05.3pt;margin-top:30.25pt;width:269.2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thMwIAAFoEAAAOAAAAZHJzL2Uyb0RvYy54bWysVNtu2zAMfR+wfxD0vvjS3GbEKdp0GQZ0&#10;F6DdB8iyHAuTRU1SYmdfX0pO03QD9jDMDwIpkofkIeXV9dApchDWSdAlzSYpJUJzqKXelfT74/bd&#10;khLnma6ZAi1KehSOXq/fvln1phA5tKBqYQmCaFf0pqSt96ZIEsdb0TE3ASM0GhuwHfOo2l1SW9Yj&#10;eqeSPE3nSQ+2Nha4cA5v70YjXUf8phHcf20aJzxRJcXafDxtPKtwJusVK3aWmVbyUxnsH6romNSY&#10;9Ax1xzwjeyv/gOokt+Cg8RMOXQJNI7mIPWA3WfpbNw8tMyL2guQ4c6bJ/T9Y/uXwzRJZl3ROiWYd&#10;juhRDJ7cwkCyPNDTG1eg14NBPz/gPY45turMPfAfjmjYtEzvxI210LeC1VheFiKTi9ARxwWQqv8M&#10;NeZhew8RaGhsF7hDNgii45iO59GEWjheXk2z5XKKJo627Gqep4tZzMGK53Bjnf8ooCNBKKnF2Ud4&#10;drh3PpTDimeXkM2BkvVWKhUVu6s2ypIDwz3Zxu+E/spNadKXNF/OMPnfMdL0Np3F9cK0rzA66XHj&#10;lexKukzDFxKxIhD3QddR9kyqUcZgpU9MBvJGGv1QDXFmixAbWK6gPiK1FsYFxweJQgv2FyU9LndJ&#10;3c89s4IS9UnjeN5n08Clj8p0tshRsZeW6tLCNEeoknpKRnHjxxe0N1buWsw0LoSGGxxpIyPZL1Wd&#10;yscFjjM4PbbwQi716PXyS1g/AQAA//8DAFBLAwQUAAYACAAAACEAxG0rsd4AAAAKAQAADwAAAGRy&#10;cy9kb3ducmV2LnhtbEyPQU7DMBBF90jcwRokdtRO1aQ0xKkQUlWxQWrLAZx4SCLicbDdNtyeYQXL&#10;0Tz9/361nd0oLhji4ElDtlAgkFpvB+o0vJ92D48gYjJkzegJNXxjhG19e1OZ0vorHfByTJ3gEIql&#10;0dCnNJVSxrZHZ+LCT0j8+/DBmcRn6KQN5srhbpRLpQrpzEDc0JsJX3psP49npyGn3bj+2r+1qdlH&#10;9WrdlB1CrvX93fz8BCLhnP5g+NVndajZqfFnslGMGlaZKhjVUKgcBAOb1YbHNRqW61yBrCv5f0L9&#10;AwAA//8DAFBLAQItABQABgAIAAAAIQC2gziS/gAAAOEBAAATAAAAAAAAAAAAAAAAAAAAAABbQ29u&#10;dGVudF9UeXBlc10ueG1sUEsBAi0AFAAGAAgAAAAhADj9If/WAAAAlAEAAAsAAAAAAAAAAAAAAAAA&#10;LwEAAF9yZWxzLy5yZWxzUEsBAi0AFAAGAAgAAAAhAAq3S2EzAgAAWgQAAA4AAAAAAAAAAAAAAAAA&#10;LgIAAGRycy9lMm9Eb2MueG1sUEsBAi0AFAAGAAgAAAAhAMRtK7HeAAAACgEAAA8AAAAAAAAAAAAA&#10;AAAAjQQAAGRycy9kb3ducmV2LnhtbFBLBQYAAAAABAAEAPMAAACYBQAAAAA=&#10;" strokecolor="#00b050" strokeweight="2.25pt">
                <v:textbox>
                  <w:txbxContent>
                    <w:p w:rsidR="008C6110" w:rsidRDefault="008C6110" w:rsidP="00F308A5">
                      <w:pPr>
                        <w:spacing w:after="0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F308A5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>P.E</w:t>
                      </w:r>
                    </w:p>
                    <w:p w:rsidR="008C6110" w:rsidRPr="006507E9" w:rsidRDefault="008C6110" w:rsidP="00F308A5">
                      <w:pPr>
                        <w:spacing w:after="0"/>
                        <w:rPr>
                          <w:rFonts w:ascii="Comic Sans MS" w:hAnsi="Comic Sans MS" w:cs="Comic Sans MS"/>
                        </w:rPr>
                      </w:pPr>
                      <w:r w:rsidRPr="006507E9">
                        <w:rPr>
                          <w:rFonts w:ascii="Comic Sans MS" w:hAnsi="Comic Sans MS" w:cs="Comic Sans MS"/>
                        </w:rPr>
                        <w:t xml:space="preserve">The children will continue to work with a sports partnership teacher developing their </w:t>
                      </w:r>
                      <w:r w:rsidRPr="006507E9">
                        <w:rPr>
                          <w:rFonts w:ascii="Comic Sans MS" w:hAnsi="Comic Sans MS" w:cs="Comic Sans MS"/>
                          <w:highlight w:val="yellow"/>
                        </w:rPr>
                        <w:t>dance</w:t>
                      </w:r>
                      <w:r w:rsidRPr="006507E9">
                        <w:rPr>
                          <w:rFonts w:ascii="Comic Sans MS" w:hAnsi="Comic Sans MS" w:cs="Comic Sans MS"/>
                        </w:rPr>
                        <w:t xml:space="preserve"> skills.  They will also </w:t>
                      </w:r>
                      <w:r w:rsidR="00E145AD" w:rsidRPr="006507E9">
                        <w:rPr>
                          <w:rFonts w:ascii="Comic Sans MS" w:hAnsi="Comic Sans MS" w:cs="Comic Sans MS"/>
                        </w:rPr>
                        <w:t xml:space="preserve">learn </w:t>
                      </w:r>
                    </w:p>
                    <w:p w:rsidR="008C6110" w:rsidRPr="00736A19" w:rsidRDefault="008C6110" w:rsidP="00736A19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110" w:rsidRDefault="008C6110" w:rsidP="00273A28">
      <w:pPr>
        <w:rPr>
          <w:rFonts w:ascii="Comic Sans MS" w:hAnsi="Comic Sans MS" w:cs="Comic Sans MS"/>
          <w:b/>
          <w:bCs/>
          <w:sz w:val="32"/>
          <w:szCs w:val="32"/>
        </w:rPr>
      </w:pPr>
    </w:p>
    <w:p w:rsidR="008C6110" w:rsidRDefault="008C6110" w:rsidP="00273A28">
      <w:pPr>
        <w:rPr>
          <w:rFonts w:ascii="Comic Sans MS" w:hAnsi="Comic Sans MS" w:cs="Comic Sans MS"/>
          <w:b/>
          <w:bCs/>
          <w:sz w:val="32"/>
          <w:szCs w:val="32"/>
        </w:rPr>
      </w:pPr>
    </w:p>
    <w:p w:rsidR="00564F34" w:rsidRPr="00F357B6" w:rsidRDefault="008C6110" w:rsidP="00273A28">
      <w:pPr>
        <w:rPr>
          <w:rFonts w:ascii="Comic Sans MS" w:hAnsi="Comic Sans MS" w:cs="Comic Sans MS"/>
          <w:b/>
          <w:bCs/>
          <w:sz w:val="32"/>
          <w:szCs w:val="32"/>
        </w:rPr>
      </w:pPr>
      <w:r w:rsidRPr="00F357B6">
        <w:rPr>
          <w:rFonts w:ascii="Comic Sans MS" w:hAnsi="Comic Sans MS" w:cs="Comic Sans MS"/>
          <w:b/>
          <w:bCs/>
          <w:sz w:val="32"/>
          <w:szCs w:val="32"/>
        </w:rPr>
        <w:t xml:space="preserve">                           </w:t>
      </w:r>
      <w:r w:rsidR="00564F34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2337435</wp:posOffset>
            </wp:positionV>
            <wp:extent cx="1810385" cy="723265"/>
            <wp:effectExtent l="0" t="0" r="0" b="635"/>
            <wp:wrapNone/>
            <wp:docPr id="20" name="Picture 4" descr="Description: http://www.craigmore.com/wp-content/uploads/2013/09/map-of-farms-carousel-20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www.craigmore.com/wp-content/uploads/2013/09/map-of-farms-carousel-2000x8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F34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2337435</wp:posOffset>
            </wp:positionV>
            <wp:extent cx="1810385" cy="723265"/>
            <wp:effectExtent l="0" t="0" r="0" b="635"/>
            <wp:wrapNone/>
            <wp:docPr id="19" name="Picture 2" descr="Description: http://www.craigmore.com/wp-content/uploads/2013/09/map-of-farms-carousel-20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craigmore.com/wp-content/uploads/2013/09/map-of-farms-carousel-2000x8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F34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2337435</wp:posOffset>
            </wp:positionV>
            <wp:extent cx="1810385" cy="723265"/>
            <wp:effectExtent l="0" t="0" r="0" b="635"/>
            <wp:wrapNone/>
            <wp:docPr id="18" name="Picture 2" descr="Description: http://www.craigmore.com/wp-content/uploads/2013/09/map-of-farms-carousel-20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craigmore.com/wp-content/uploads/2013/09/map-of-farms-carousel-2000x8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F34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2337435</wp:posOffset>
            </wp:positionV>
            <wp:extent cx="1810385" cy="723265"/>
            <wp:effectExtent l="0" t="0" r="0" b="635"/>
            <wp:wrapNone/>
            <wp:docPr id="17" name="Picture 2" descr="Description: http://www.craigmore.com/wp-content/uploads/2013/09/map-of-farms-carousel-20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craigmore.com/wp-content/uploads/2013/09/map-of-farms-carousel-2000x8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4F34" w:rsidRPr="00F357B6" w:rsidSect="00F359BA">
      <w:pgSz w:w="16838" w:h="11906" w:orient="landscape"/>
      <w:pgMar w:top="1440" w:right="1440" w:bottom="1440" w:left="1440" w:header="708" w:footer="708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28"/>
    <w:rsid w:val="00035827"/>
    <w:rsid w:val="00063D31"/>
    <w:rsid w:val="000B4553"/>
    <w:rsid w:val="000C1C80"/>
    <w:rsid w:val="000F5348"/>
    <w:rsid w:val="00125B9B"/>
    <w:rsid w:val="00141E69"/>
    <w:rsid w:val="00154FED"/>
    <w:rsid w:val="001560BD"/>
    <w:rsid w:val="00157BE8"/>
    <w:rsid w:val="001D0845"/>
    <w:rsid w:val="001D2167"/>
    <w:rsid w:val="001E0B74"/>
    <w:rsid w:val="001F5FBB"/>
    <w:rsid w:val="00273A28"/>
    <w:rsid w:val="002A478A"/>
    <w:rsid w:val="002D4F7B"/>
    <w:rsid w:val="00330622"/>
    <w:rsid w:val="00361914"/>
    <w:rsid w:val="00447FCE"/>
    <w:rsid w:val="004930D4"/>
    <w:rsid w:val="004A195E"/>
    <w:rsid w:val="004D2995"/>
    <w:rsid w:val="005113CD"/>
    <w:rsid w:val="00550FEC"/>
    <w:rsid w:val="00554B51"/>
    <w:rsid w:val="00564F34"/>
    <w:rsid w:val="00586350"/>
    <w:rsid w:val="005A635D"/>
    <w:rsid w:val="005F5980"/>
    <w:rsid w:val="006507E9"/>
    <w:rsid w:val="006B0189"/>
    <w:rsid w:val="00736A19"/>
    <w:rsid w:val="00746818"/>
    <w:rsid w:val="007C0891"/>
    <w:rsid w:val="007E41F6"/>
    <w:rsid w:val="0081267F"/>
    <w:rsid w:val="0086569B"/>
    <w:rsid w:val="00871B69"/>
    <w:rsid w:val="008737B4"/>
    <w:rsid w:val="008976E4"/>
    <w:rsid w:val="008A46F9"/>
    <w:rsid w:val="008C6110"/>
    <w:rsid w:val="0097126B"/>
    <w:rsid w:val="009862FD"/>
    <w:rsid w:val="00A33458"/>
    <w:rsid w:val="00A436DB"/>
    <w:rsid w:val="00AA7123"/>
    <w:rsid w:val="00AD2666"/>
    <w:rsid w:val="00AF154B"/>
    <w:rsid w:val="00BB6B60"/>
    <w:rsid w:val="00C02C3E"/>
    <w:rsid w:val="00CA7014"/>
    <w:rsid w:val="00CC0C0A"/>
    <w:rsid w:val="00D41398"/>
    <w:rsid w:val="00D92BDE"/>
    <w:rsid w:val="00DA73AD"/>
    <w:rsid w:val="00DD1AB9"/>
    <w:rsid w:val="00DE4D68"/>
    <w:rsid w:val="00DE6B1B"/>
    <w:rsid w:val="00DF3989"/>
    <w:rsid w:val="00E145AD"/>
    <w:rsid w:val="00E45233"/>
    <w:rsid w:val="00E50241"/>
    <w:rsid w:val="00E80726"/>
    <w:rsid w:val="00EC0160"/>
    <w:rsid w:val="00EE4EF0"/>
    <w:rsid w:val="00F308A5"/>
    <w:rsid w:val="00F357B6"/>
    <w:rsid w:val="00F359BA"/>
    <w:rsid w:val="00F6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98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3A2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45233"/>
    <w:rPr>
      <w:rFonts w:cs="Calibri"/>
      <w:lang w:val="en-GB"/>
    </w:rPr>
  </w:style>
  <w:style w:type="character" w:customStyle="1" w:styleId="BodyText3Char">
    <w:name w:val="Body Text 3 Char"/>
    <w:uiPriority w:val="99"/>
    <w:rsid w:val="00746818"/>
    <w:rPr>
      <w:rFonts w:ascii="Lucida Bright" w:hAnsi="Lucida Bright"/>
      <w:sz w:val="24"/>
      <w:lang w:eastAsia="zh-CN"/>
    </w:rPr>
  </w:style>
  <w:style w:type="paragraph" w:styleId="BodyText3">
    <w:name w:val="Body Text 3"/>
    <w:basedOn w:val="Normal"/>
    <w:link w:val="BodyText3Char1"/>
    <w:uiPriority w:val="99"/>
    <w:rsid w:val="00746818"/>
    <w:pPr>
      <w:spacing w:after="0" w:line="240" w:lineRule="auto"/>
    </w:pPr>
    <w:rPr>
      <w:rFonts w:ascii="Lucida Bright" w:hAnsi="Lucida Bright" w:cs="Lucida Bright"/>
      <w:sz w:val="24"/>
      <w:szCs w:val="24"/>
      <w:lang w:val="en-US" w:eastAsia="zh-CN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746818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98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3A2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45233"/>
    <w:rPr>
      <w:rFonts w:cs="Calibri"/>
      <w:lang w:val="en-GB"/>
    </w:rPr>
  </w:style>
  <w:style w:type="character" w:customStyle="1" w:styleId="BodyText3Char">
    <w:name w:val="Body Text 3 Char"/>
    <w:uiPriority w:val="99"/>
    <w:rsid w:val="00746818"/>
    <w:rPr>
      <w:rFonts w:ascii="Lucida Bright" w:hAnsi="Lucida Bright"/>
      <w:sz w:val="24"/>
      <w:lang w:eastAsia="zh-CN"/>
    </w:rPr>
  </w:style>
  <w:style w:type="paragraph" w:styleId="BodyText3">
    <w:name w:val="Body Text 3"/>
    <w:basedOn w:val="Normal"/>
    <w:link w:val="BodyText3Char1"/>
    <w:uiPriority w:val="99"/>
    <w:rsid w:val="00746818"/>
    <w:pPr>
      <w:spacing w:after="0" w:line="240" w:lineRule="auto"/>
    </w:pPr>
    <w:rPr>
      <w:rFonts w:ascii="Lucida Bright" w:hAnsi="Lucida Bright" w:cs="Lucida Bright"/>
      <w:sz w:val="24"/>
      <w:szCs w:val="24"/>
      <w:lang w:val="en-US" w:eastAsia="zh-CN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746818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89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53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6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01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tractor&amp;source=images&amp;cd=&amp;cad=rja&amp;uact=8&amp;docid=LzBZY_1U4zlpPM&amp;tbnid=xqM8IouEkybjIM:&amp;ved=0CAUQjRw&amp;url=/url?sa=i&amp;rct=j&amp;q=tractor&amp;source=images&amp;cd=&amp;docid=LzBZY_1U4zlpPM&amp;tbnid=xqM8IouEkybjIM:&amp;ved=&amp;url=http%3A%2F%2Fwww.holtontractors.co.uk%2F&amp;ei=Yz61U6uRE86_PMn-gIAK&amp;bvm=bv.70138588,d.ZWU&amp;psig=AFQjCNHMiNUB3t3XjPK3PxsawsQoYT6TGw&amp;ust=1404473315566836&amp;ei=dT61U9bzNsLS0QWh4IHYCw&amp;bvm=bv.70138588,d.ZWU&amp;psig=AFQjCNHMiNUB3t3XjPK3PxsawsQoYT6TGw&amp;ust=1404473315566836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tractor&amp;source=images&amp;cd=&amp;cad=rja&amp;uact=8&amp;docid=LzBZY_1U4zlpPM&amp;tbnid=xqM8IouEkybjIM:&amp;ved=0CAUQjRw&amp;url=/url?sa=i&amp;rct=j&amp;q=tractor&amp;source=images&amp;cd=&amp;docid=LzBZY_1U4zlpPM&amp;tbnid=xqM8IouEkybjIM:&amp;ved=&amp;url=http://www.holtontractors.co.uk/&amp;ei=Yz61U6uRE86_PMn-gIAK&amp;bvm=bv.70138588,d.ZWU&amp;psig=AFQjCNHMiNUB3t3XjPK3PxsawsQoYT6TGw&amp;ust=1404473315566836&amp;ei=dT61U9bzNsLS0QWh4IHYCw&amp;bvm=bv.70138588,d.ZWU&amp;psig=AFQjCNHMiNUB3t3XjPK3PxsawsQoYT6TGw&amp;ust=1404473315566836" TargetMode="External"/><Relationship Id="rId11" Type="http://schemas.openxmlformats.org/officeDocument/2006/relationships/hyperlink" Target="http://www.google.co.uk/url?sa=i&amp;rct=j&amp;q=crop+farming&amp;source=images&amp;cd=&amp;cad=rja&amp;uact=8&amp;docid=yG7brAZgYUd15M&amp;tbnid=nkccW0EjLNTu6M:&amp;ved=0CAUQjRw&amp;url=http://tcktcktck.org/2013/01/potatoes-with-person-in-crop-field-photo/40527&amp;ei=fUi1U-LhGcnM0QXJv4GICg&amp;bvm=bv.70138588,d.ZWU&amp;psig=AFQjCNFkbXVS9ryxjTmpR_n1wrNGKX2RNA&amp;ust=140447587660341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9983-CE0A-4984-914E-08714A7C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half term in Year 1 we will be learning</vt:lpstr>
    </vt:vector>
  </TitlesOfParts>
  <Company>TOSHIBA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half term in Year 1 we will be learning</dc:title>
  <dc:creator>Debbie</dc:creator>
  <cp:lastModifiedBy>Debbie Bilclough</cp:lastModifiedBy>
  <cp:revision>2</cp:revision>
  <cp:lastPrinted>2013-12-16T12:03:00Z</cp:lastPrinted>
  <dcterms:created xsi:type="dcterms:W3CDTF">2014-10-13T07:19:00Z</dcterms:created>
  <dcterms:modified xsi:type="dcterms:W3CDTF">2014-10-13T07:19:00Z</dcterms:modified>
</cp:coreProperties>
</file>